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68" w:type="dxa"/>
        <w:tblInd w:w="-5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952"/>
        <w:gridCol w:w="10416"/>
      </w:tblGrid>
      <w:tr w:rsidR="006D51E1" w:rsidRPr="006D51E1" w14:paraId="44C83002" w14:textId="77777777" w:rsidTr="006D51E1">
        <w:trPr>
          <w:trHeight w:val="2400"/>
        </w:trPr>
        <w:tc>
          <w:tcPr>
            <w:tcW w:w="5952" w:type="dxa"/>
            <w:tcBorders>
              <w:bottom w:val="single" w:sz="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4EE2" w14:textId="77777777" w:rsidR="006D51E1" w:rsidRPr="006D51E1" w:rsidRDefault="006D51E1" w:rsidP="006D51E1">
            <w:pPr>
              <w:widowControl w:val="0"/>
              <w:spacing w:line="240" w:lineRule="auto"/>
              <w:ind w:left="1177" w:right="-457"/>
              <w:rPr>
                <w:rFonts w:ascii="Times New Roman" w:eastAsia="Times New Roman" w:hAnsi="Times New Roman" w:cs="Times New Roman"/>
              </w:rPr>
            </w:pPr>
            <w:r w:rsidRPr="006D51E1"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4EE68422" wp14:editId="7C67EA29">
                  <wp:extent cx="2724150" cy="13716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6" w:type="dxa"/>
            <w:tcBorders>
              <w:bottom w:val="single" w:sz="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265E" w14:textId="77777777" w:rsidR="006D51E1" w:rsidRPr="006D51E1" w:rsidRDefault="006D51E1" w:rsidP="006D51E1">
            <w:pPr>
              <w:widowControl w:val="0"/>
              <w:spacing w:line="240" w:lineRule="auto"/>
              <w:ind w:left="1177" w:right="-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«ЕСИС»</w:t>
            </w:r>
          </w:p>
          <w:p w14:paraId="1E68BE24" w14:textId="77777777" w:rsidR="006D51E1" w:rsidRPr="006D51E1" w:rsidRDefault="006D51E1" w:rsidP="006D51E1">
            <w:pPr>
              <w:widowControl w:val="0"/>
              <w:spacing w:line="240" w:lineRule="auto"/>
              <w:ind w:left="1177" w:right="-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119002, г. Москва, ул. Арбат д. 35, оф. 317</w:t>
            </w:r>
          </w:p>
          <w:p w14:paraId="33532453" w14:textId="77777777" w:rsidR="006D51E1" w:rsidRPr="006D51E1" w:rsidRDefault="006D51E1" w:rsidP="006D51E1">
            <w:pPr>
              <w:widowControl w:val="0"/>
              <w:spacing w:line="240" w:lineRule="auto"/>
              <w:ind w:left="1177" w:right="-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 (495) 120-35-85, 8 (800) 333-65-18</w:t>
            </w:r>
          </w:p>
          <w:p w14:paraId="17A5554D" w14:textId="5835AA04" w:rsidR="006D51E1" w:rsidRPr="006D51E1" w:rsidRDefault="006D51E1" w:rsidP="006D51E1">
            <w:pPr>
              <w:widowControl w:val="0"/>
              <w:spacing w:line="240" w:lineRule="auto"/>
              <w:ind w:left="1177" w:right="-457"/>
              <w:jc w:val="center"/>
              <w:rPr>
                <w:rFonts w:ascii="Times New Roman" w:eastAsia="Times New Roman" w:hAnsi="Times New Roman" w:cs="Times New Roman"/>
                <w:b/>
                <w:color w:val="954F72"/>
                <w:sz w:val="24"/>
                <w:szCs w:val="24"/>
                <w:lang w:val="en-US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E-mail:  </w:t>
            </w:r>
            <w:r w:rsidRPr="006D5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zakaz</w:t>
            </w:r>
            <w:r w:rsidRPr="006D5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@esis-info.ru </w:t>
            </w:r>
          </w:p>
          <w:p w14:paraId="0505A644" w14:textId="77777777" w:rsidR="006D51E1" w:rsidRPr="006D51E1" w:rsidRDefault="006D51E1" w:rsidP="006D51E1">
            <w:pPr>
              <w:ind w:left="1177" w:right="-4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FA2FB7" w14:textId="77777777" w:rsidR="0075280A" w:rsidRPr="006D51E1" w:rsidRDefault="0075280A" w:rsidP="006D51E1">
      <w:pPr>
        <w:ind w:left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468F5A" w14:textId="2217F028" w:rsidR="008B2010" w:rsidRPr="006D51E1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51E1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работодателя по обучению охране труда и проверке знаний по Правилам № 2464 (действуют с 01.09.2022)</w:t>
      </w:r>
    </w:p>
    <w:p w14:paraId="0B65054D" w14:textId="77777777" w:rsidR="0075280A" w:rsidRPr="006D51E1" w:rsidRDefault="0075280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3"/>
        <w:gridCol w:w="3752"/>
        <w:gridCol w:w="3758"/>
        <w:gridCol w:w="3725"/>
      </w:tblGrid>
      <w:tr w:rsidR="008B2010" w:rsidRPr="006D51E1" w14:paraId="3A77D02A" w14:textId="77777777">
        <w:tc>
          <w:tcPr>
            <w:tcW w:w="3801" w:type="dxa"/>
          </w:tcPr>
          <w:p w14:paraId="01F66C88" w14:textId="77777777" w:rsidR="008B2010" w:rsidRPr="006D51E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Как и когда учить</w:t>
            </w:r>
          </w:p>
        </w:tc>
        <w:tc>
          <w:tcPr>
            <w:tcW w:w="3801" w:type="dxa"/>
          </w:tcPr>
          <w:p w14:paraId="65AE420B" w14:textId="77777777" w:rsidR="008B2010" w:rsidRPr="006D51E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Кого учить</w:t>
            </w:r>
          </w:p>
        </w:tc>
        <w:tc>
          <w:tcPr>
            <w:tcW w:w="3801" w:type="dxa"/>
          </w:tcPr>
          <w:p w14:paraId="69289961" w14:textId="77777777" w:rsidR="008B2010" w:rsidRPr="006D51E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кого учить</w:t>
            </w:r>
          </w:p>
        </w:tc>
        <w:tc>
          <w:tcPr>
            <w:tcW w:w="3801" w:type="dxa"/>
          </w:tcPr>
          <w:p w14:paraId="559118F8" w14:textId="77777777" w:rsidR="008B2010" w:rsidRPr="006D51E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Как оформлять результаты обучения и проверки знаний</w:t>
            </w:r>
          </w:p>
        </w:tc>
      </w:tr>
      <w:tr w:rsidR="008B2010" w:rsidRPr="006D51E1" w14:paraId="542B3D01" w14:textId="77777777">
        <w:tc>
          <w:tcPr>
            <w:tcW w:w="15204" w:type="dxa"/>
            <w:gridSpan w:val="4"/>
          </w:tcPr>
          <w:p w14:paraId="2179AE95" w14:textId="77777777" w:rsidR="008B2010" w:rsidRPr="006D51E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Стажировка</w:t>
            </w:r>
          </w:p>
        </w:tc>
      </w:tr>
      <w:tr w:rsidR="008B2010" w:rsidRPr="006D51E1" w14:paraId="354C85DB" w14:textId="77777777">
        <w:tc>
          <w:tcPr>
            <w:tcW w:w="3801" w:type="dxa"/>
          </w:tcPr>
          <w:p w14:paraId="19D03605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Стажировка на рабочем месте</w:t>
            </w: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отработкой практических навыков.</w:t>
            </w:r>
          </w:p>
          <w:p w14:paraId="63B50B72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стажировки или ЛНА, согласованные с профсоюзом.</w:t>
            </w:r>
          </w:p>
          <w:p w14:paraId="33850602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Работодатель может проводить учения и тренировки по отдельным видам работ</w:t>
            </w:r>
          </w:p>
        </w:tc>
        <w:tc>
          <w:tcPr>
            <w:tcW w:w="3801" w:type="dxa"/>
          </w:tcPr>
          <w:p w14:paraId="11443C4B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Работники, которые прошли обучение по программам охраны труда А, Б, В.</w:t>
            </w:r>
          </w:p>
          <w:p w14:paraId="01C9BA41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должностей и профессий определяет работодатель. Обязательно включает тех, кто занят на работах повышенной опасности.</w:t>
            </w:r>
          </w:p>
        </w:tc>
        <w:tc>
          <w:tcPr>
            <w:tcW w:w="3801" w:type="dxa"/>
          </w:tcPr>
          <w:p w14:paraId="32FAFB26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назначенные ответственными за проведение стажировки работника</w:t>
            </w:r>
          </w:p>
        </w:tc>
        <w:tc>
          <w:tcPr>
            <w:tcW w:w="3801" w:type="dxa"/>
          </w:tcPr>
          <w:p w14:paraId="6181A8BD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работодатель, с учетом п. 90 Правил.</w:t>
            </w:r>
          </w:p>
          <w:p w14:paraId="46333386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применять электронный документооборот.</w:t>
            </w:r>
          </w:p>
        </w:tc>
      </w:tr>
      <w:tr w:rsidR="008B2010" w:rsidRPr="006D51E1" w14:paraId="50D12F77" w14:textId="77777777">
        <w:tc>
          <w:tcPr>
            <w:tcW w:w="15204" w:type="dxa"/>
            <w:gridSpan w:val="4"/>
          </w:tcPr>
          <w:p w14:paraId="53B7E4CB" w14:textId="77777777" w:rsidR="008B2010" w:rsidRPr="006D51E1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Программы обучения охране труда и проверка знаний (кроме микропредприятий)</w:t>
            </w:r>
          </w:p>
        </w:tc>
      </w:tr>
      <w:tr w:rsidR="008B2010" w:rsidRPr="006D51E1" w14:paraId="03B0630B" w14:textId="77777777">
        <w:tc>
          <w:tcPr>
            <w:tcW w:w="3801" w:type="dxa"/>
          </w:tcPr>
          <w:p w14:paraId="0416BB68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Оказание первой помощи пострадавшим.</w:t>
            </w:r>
          </w:p>
          <w:p w14:paraId="772029B8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Примерный перечень тем — Приложение 2 к Правилам.</w:t>
            </w:r>
          </w:p>
          <w:p w14:paraId="27ED66BD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Продолжительность — не менее 8 часов при самостоятельном или внешнем обучении. У работодателя можно меньше.</w:t>
            </w:r>
          </w:p>
          <w:p w14:paraId="598B33E7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4C531D8D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включать в программы А, Б, В. Для самостоятельного изучения — отдельная программа.</w:t>
            </w:r>
          </w:p>
          <w:p w14:paraId="2BA194FF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70DDCE41" w14:textId="77777777" w:rsidR="008B2010" w:rsidRPr="006D51E1" w:rsidRDefault="00000000">
            <w:pPr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33. Обучение по оказанию первой помощи пострадавшим проводится в отношении следующих категорий работников:</w:t>
            </w:r>
          </w:p>
          <w:p w14:paraId="083E88BB" w14:textId="77777777" w:rsidR="008B2010" w:rsidRPr="006D51E1" w:rsidRDefault="00000000">
            <w:pPr>
              <w:spacing w:before="240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 w14:paraId="62101DD0" w14:textId="77777777" w:rsidR="008B2010" w:rsidRPr="006D51E1" w:rsidRDefault="00000000">
            <w:pPr>
              <w:spacing w:before="240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б) работники рабочих профессий;</w:t>
            </w:r>
          </w:p>
          <w:p w14:paraId="1F549107" w14:textId="77777777" w:rsidR="008B2010" w:rsidRPr="006D51E1" w:rsidRDefault="00000000">
            <w:pPr>
              <w:spacing w:before="240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 w14:paraId="0A4C7291" w14:textId="77777777" w:rsidR="008B2010" w:rsidRPr="006D51E1" w:rsidRDefault="00000000">
            <w:pPr>
              <w:spacing w:before="240" w:after="160" w:line="259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г) работники, к трудовым функциям которых отнесено управление автотранспортным средством;</w:t>
            </w:r>
          </w:p>
          <w:p w14:paraId="31D3E0EB" w14:textId="77777777" w:rsidR="008B2010" w:rsidRPr="006D51E1" w:rsidRDefault="00000000">
            <w:pPr>
              <w:spacing w:before="240" w:after="160" w:line="259" w:lineRule="auto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      </w:r>
          </w:p>
          <w:p w14:paraId="286872B6" w14:textId="77777777" w:rsidR="008B2010" w:rsidRPr="006D51E1" w:rsidRDefault="00000000">
            <w:pPr>
              <w:spacing w:before="240"/>
              <w:ind w:firstLineChars="2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      </w:r>
          </w:p>
          <w:p w14:paraId="4A0573B4" w14:textId="77777777" w:rsidR="008B2010" w:rsidRPr="006D51E1" w:rsidRDefault="00000000">
            <w:pPr>
              <w:spacing w:before="240" w:after="160" w:line="259" w:lineRule="auto"/>
              <w:ind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ж) иные работники по решению работодателя.</w:t>
            </w:r>
          </w:p>
        </w:tc>
        <w:tc>
          <w:tcPr>
            <w:tcW w:w="3801" w:type="dxa"/>
          </w:tcPr>
          <w:p w14:paraId="4E349416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работодателя по программам.</w:t>
            </w:r>
          </w:p>
          <w:p w14:paraId="5221E5B6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Самостоятельно.</w:t>
            </w:r>
          </w:p>
          <w:p w14:paraId="79764929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</w:tcPr>
          <w:p w14:paraId="49E1A620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70AEF9C1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6D51E1" w14:paraId="3D655037" w14:textId="77777777">
        <w:tc>
          <w:tcPr>
            <w:tcW w:w="3801" w:type="dxa"/>
          </w:tcPr>
          <w:p w14:paraId="20D44F46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2.2. Использование (применение) средств индивидуальной защиты — СИЗ. </w:t>
            </w:r>
          </w:p>
          <w:p w14:paraId="0BF205B4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спецодежды и спецобуви — программы обучения ношению. Для прочих СИЗ — программы обучения применению.</w:t>
            </w:r>
          </w:p>
          <w:p w14:paraId="5ED172A0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242752B9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включать в программы А, Б, В. Для самостоятельного изучения — отдельная программа.</w:t>
            </w:r>
          </w:p>
          <w:p w14:paraId="139D3A95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11DD2286" w14:textId="77777777" w:rsidR="008B2010" w:rsidRPr="006D51E1" w:rsidRDefault="00000000">
            <w:pPr>
              <w:spacing w:after="160" w:line="259" w:lineRule="auto"/>
              <w:ind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38. ...работники, применяющие средства индивидуальной защиты, применение которых требует практических навыков. </w:t>
            </w:r>
          </w:p>
          <w:p w14:paraId="6B823197" w14:textId="77777777" w:rsidR="008B2010" w:rsidRPr="006D51E1" w:rsidRDefault="00000000">
            <w:pPr>
              <w:spacing w:before="240" w:after="160" w:line="259" w:lineRule="auto"/>
              <w:ind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</w:t>
            </w:r>
            <w:r w:rsidRPr="006D51E1">
              <w:rPr>
                <w:rFonts w:ascii="Times New Roman" w:eastAsia="&quot;Times New Roman&quot;" w:hAnsi="Times New Roman" w:cs="Times New Roman"/>
                <w:sz w:val="20"/>
              </w:rPr>
              <w:t xml:space="preserve"> </w:t>
            </w: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причинения вреда работнику. </w:t>
            </w:r>
          </w:p>
          <w:p w14:paraId="7CB54F8F" w14:textId="77777777" w:rsidR="008B2010" w:rsidRPr="006D51E1" w:rsidRDefault="00000000">
            <w:pPr>
              <w:spacing w:before="240" w:after="160" w:line="259" w:lineRule="auto"/>
              <w:ind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      </w:r>
          </w:p>
        </w:tc>
        <w:tc>
          <w:tcPr>
            <w:tcW w:w="3801" w:type="dxa"/>
          </w:tcPr>
          <w:p w14:paraId="52BA1BC2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У работодателя по программам.</w:t>
            </w:r>
          </w:p>
          <w:p w14:paraId="48C7B03A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Самостоятельно.</w:t>
            </w:r>
          </w:p>
          <w:p w14:paraId="2FC0773D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</w:tcPr>
          <w:p w14:paraId="05AB34A8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проверки знаний в бумажном или электронном виде (п. 91 Правил).</w:t>
            </w:r>
          </w:p>
          <w:p w14:paraId="140FCE2D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6D51E1" w14:paraId="247ED79C" w14:textId="77777777">
        <w:tc>
          <w:tcPr>
            <w:tcW w:w="3801" w:type="dxa"/>
          </w:tcPr>
          <w:p w14:paraId="72C32CD6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2.3. Программа обучения А по общим вопросам охраны труда и функционирования СУОТ</w:t>
            </w: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продолжительностью не менее 16 часов.</w:t>
            </w:r>
          </w:p>
          <w:p w14:paraId="449C0C4C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Если работник подлежит обучению по нескольким программам, их продолжительность суммируется. Либо при А+Б+В — не менее 40 часов.</w:t>
            </w:r>
          </w:p>
          <w:p w14:paraId="31909182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Примерный перечень тем — Приложение 3 к Правилам.</w:t>
            </w:r>
          </w:p>
          <w:p w14:paraId="122AF029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— не позднее 60 дней после приема на работу или перевода. Исключение — п. 7 Правил, когда условия труда не меняются. </w:t>
            </w:r>
          </w:p>
          <w:p w14:paraId="144C16C2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ИП проходит обучение до приема на работу первого сотрудника.</w:t>
            </w:r>
          </w:p>
          <w:p w14:paraId="4611DD5A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Дальше — не реже раза в 3 года. </w:t>
            </w:r>
          </w:p>
          <w:p w14:paraId="3665AD79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Внеплановое обучение — по основаниям в п. 50 Правил, в течение 60 дней после наступления события, если иное не установлено ГИТ.</w:t>
            </w:r>
          </w:p>
          <w:p w14:paraId="75BCC462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проходит с отрывом от работы или дистанционно.</w:t>
            </w:r>
          </w:p>
        </w:tc>
        <w:tc>
          <w:tcPr>
            <w:tcW w:w="3801" w:type="dxa"/>
          </w:tcPr>
          <w:p w14:paraId="65C6E41A" w14:textId="77777777" w:rsidR="008B2010" w:rsidRPr="006D51E1" w:rsidRDefault="00000000">
            <w:pPr>
              <w:spacing w:after="160" w:line="259" w:lineRule="auto"/>
              <w:ind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52. Работники федеральных органов исполнительной власти, органов исполнительной власти субъектов РФ и органов местного самоуправления:</w:t>
            </w:r>
          </w:p>
          <w:p w14:paraId="1A29A711" w14:textId="77777777" w:rsidR="008B2010" w:rsidRPr="006D51E1" w:rsidRDefault="00000000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руководителя, в ведении которого находятся вопросы охраны труда;</w:t>
            </w:r>
          </w:p>
          <w:p w14:paraId="4AFB070D" w14:textId="77777777" w:rsidR="008B2010" w:rsidRPr="006D51E1" w:rsidRDefault="00000000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структурных подразделений;</w:t>
            </w:r>
          </w:p>
          <w:p w14:paraId="1B4A4954" w14:textId="77777777" w:rsidR="008B2010" w:rsidRPr="006D51E1" w:rsidRDefault="00000000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 осуществляющие функции специалиста по охране труда.</w:t>
            </w:r>
          </w:p>
          <w:p w14:paraId="0BEBD98F" w14:textId="77777777" w:rsidR="008B2010" w:rsidRPr="006D51E1" w:rsidRDefault="00000000">
            <w:pPr>
              <w:spacing w:after="160" w:line="259" w:lineRule="auto"/>
              <w:ind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53. Категории работников:</w:t>
            </w:r>
          </w:p>
          <w:p w14:paraId="720605B5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организации;</w:t>
            </w:r>
          </w:p>
          <w:p w14:paraId="6C15EAE2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руководителя организации, на которых приказом работодателя возложены обязанности по охране труда;</w:t>
            </w:r>
          </w:p>
          <w:p w14:paraId="1FE0E34E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филиалов и их заместители, на которых приказом работодателя возложены обязанности по охране труда;</w:t>
            </w:r>
          </w:p>
          <w:p w14:paraId="117CDCEA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структурных подразделений организации и их заместители;</w:t>
            </w:r>
          </w:p>
          <w:p w14:paraId="7E33AB9C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структурных подразделений филиала и их заместители;</w:t>
            </w:r>
          </w:p>
          <w:p w14:paraId="1F4B7F21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охране труда;</w:t>
            </w:r>
          </w:p>
          <w:p w14:paraId="2E58C76B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1EE710B7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217902D7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3A6EBB16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 или ИП, </w:t>
            </w:r>
          </w:p>
          <w:p w14:paraId="450C11AF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филиалов организации,</w:t>
            </w:r>
          </w:p>
          <w:p w14:paraId="7B0F467B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председатель (заместители председателя) и члены комиссий по проверке знания требований охраны труда,</w:t>
            </w:r>
          </w:p>
          <w:p w14:paraId="140FC9B5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3CB9E352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по охране труда, </w:t>
            </w:r>
          </w:p>
          <w:p w14:paraId="42528DF7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741D1A03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1B7BEAC4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8" w:anchor="dst100220" w:history="1">
              <w:r w:rsidRPr="006D51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пунктом 101</w:t>
              </w:r>
            </w:hyperlink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 Правил.</w:t>
            </w:r>
          </w:p>
          <w:p w14:paraId="7BEA1679" w14:textId="77777777" w:rsidR="008B2010" w:rsidRPr="006D51E1" w:rsidRDefault="0000000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5E6D25C7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C4F2D05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6D51E1" w14:paraId="14E897C5" w14:textId="77777777">
        <w:tc>
          <w:tcPr>
            <w:tcW w:w="3801" w:type="dxa"/>
          </w:tcPr>
          <w:p w14:paraId="31223764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2.4. Программа обучения Б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продолжительностью не менее 16 часов. Практические занятия — не менее 25%.</w:t>
            </w:r>
          </w:p>
          <w:p w14:paraId="08B3C841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 п. 2.3.</w:t>
            </w:r>
          </w:p>
          <w:p w14:paraId="74161FAE" w14:textId="77777777" w:rsidR="008B2010" w:rsidRPr="006D51E1" w:rsidRDefault="008B20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</w:tcPr>
          <w:p w14:paraId="0FCA4DA6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специалисты, осуществляющие функции специалиста по охране труда, в федеральных органах исполнительной власти, органах исполнительной власти субъектов РФ и органах местного самоуправления;</w:t>
            </w:r>
          </w:p>
          <w:p w14:paraId="5F11A176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структурных подразделений организации и их заместители;</w:t>
            </w:r>
          </w:p>
          <w:p w14:paraId="426C02A2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руководители структурных подразделений филиала и их заместители;</w:t>
            </w:r>
          </w:p>
          <w:p w14:paraId="44ADE7BA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организации, отнесенные к категории специалисты (можно не обучать по решению работодателя при работе в оптимальных или допустимых условиях труда, только с ПЭВМ и ксероксом — п. 54 Правил);</w:t>
            </w:r>
          </w:p>
          <w:p w14:paraId="5E9FB378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охране труда;</w:t>
            </w:r>
          </w:p>
          <w:p w14:paraId="2FB4E7D3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рабочих профессий;</w:t>
            </w:r>
          </w:p>
          <w:p w14:paraId="4A2E4C57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комиссий по проверке знания требований охраны труда;</w:t>
            </w:r>
          </w:p>
          <w:p w14:paraId="6D337268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проводящие инструктажи по охране труда и обучение требованиям охраны труда;</w:t>
            </w:r>
          </w:p>
          <w:p w14:paraId="69B8E096" w14:textId="77777777" w:rsidR="008B2010" w:rsidRPr="006D51E1" w:rsidRDefault="00000000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748CCE67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58D7458B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5593D6B6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 или ИП, </w:t>
            </w:r>
          </w:p>
          <w:p w14:paraId="23A0EF91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руководители филиалов организации,</w:t>
            </w:r>
          </w:p>
          <w:p w14:paraId="70135348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306EE78B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29B59909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по охране труда, </w:t>
            </w:r>
          </w:p>
          <w:p w14:paraId="36BCCA6F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03AEC7D7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63352978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9" w:anchor="dst100220" w:history="1">
              <w:r w:rsidRPr="006D51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пунктом 101</w:t>
              </w:r>
            </w:hyperlink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 Правил.</w:t>
            </w:r>
          </w:p>
          <w:p w14:paraId="0984BA70" w14:textId="77777777" w:rsidR="008B2010" w:rsidRPr="006D51E1" w:rsidRDefault="0000000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43F105FF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07FE108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6D51E1" w14:paraId="5CCEBA39" w14:textId="77777777">
        <w:tc>
          <w:tcPr>
            <w:tcW w:w="3801" w:type="dxa"/>
          </w:tcPr>
          <w:p w14:paraId="3A132C52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&quot;Times New Roman&quot;" w:hAnsi="Times New Roman" w:cs="Times New Roman"/>
                <w:sz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2.5. Программа обучения В безопасным методам и приемам выполнения работ повышенной опасности.</w:t>
            </w:r>
          </w:p>
          <w:p w14:paraId="0C9811C5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 п. 2.4</w:t>
            </w:r>
          </w:p>
          <w:p w14:paraId="40EE6D16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14:paraId="15DBB984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обучение — не реже раза в год.</w:t>
            </w:r>
          </w:p>
        </w:tc>
        <w:tc>
          <w:tcPr>
            <w:tcW w:w="3801" w:type="dxa"/>
          </w:tcPr>
          <w:p w14:paraId="2968AC3C" w14:textId="77777777" w:rsidR="008B2010" w:rsidRPr="006D51E1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55-56 Правил:</w:t>
            </w:r>
          </w:p>
          <w:p w14:paraId="2FA444E0" w14:textId="77777777" w:rsidR="008B2010" w:rsidRPr="006D51E1" w:rsidRDefault="0000000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работники, непосредственно выполняющие работы повышенной опасности, </w:t>
            </w:r>
          </w:p>
          <w:p w14:paraId="4BF31F5D" w14:textId="77777777" w:rsidR="008B2010" w:rsidRPr="006D51E1" w:rsidRDefault="0000000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ответственные за организацию, выполнение и контроль работ повышенной опасности, </w:t>
            </w:r>
          </w:p>
          <w:p w14:paraId="49071265" w14:textId="77777777" w:rsidR="008B2010" w:rsidRPr="006D51E1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определенные локальными нормативными актами работодателя.</w:t>
            </w:r>
          </w:p>
        </w:tc>
        <w:tc>
          <w:tcPr>
            <w:tcW w:w="3801" w:type="dxa"/>
          </w:tcPr>
          <w:p w14:paraId="2F597DD7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173D7015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2B019A57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руководитель организации или ИП, </w:t>
            </w:r>
          </w:p>
          <w:p w14:paraId="778AC4BB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филиалов организации,</w:t>
            </w:r>
          </w:p>
          <w:p w14:paraId="21AA44EE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1C230FD7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0823797C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по охране труда, </w:t>
            </w:r>
          </w:p>
          <w:p w14:paraId="53F83D5F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75574F9B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3195F54E" w14:textId="77777777" w:rsidR="008B2010" w:rsidRPr="006D51E1" w:rsidRDefault="00000000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10" w:anchor="dst100220" w:history="1">
              <w:r w:rsidRPr="006D51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пунктом 101</w:t>
              </w:r>
            </w:hyperlink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 Правил.</w:t>
            </w:r>
          </w:p>
          <w:p w14:paraId="60F07EE3" w14:textId="77777777" w:rsidR="008B2010" w:rsidRPr="006D51E1" w:rsidRDefault="0000000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0540A43C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BE93624" w14:textId="77777777" w:rsidR="008B2010" w:rsidRPr="006D51E1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E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</w:tbl>
    <w:p w14:paraId="01CB10ED" w14:textId="77777777" w:rsidR="008B2010" w:rsidRPr="006D51E1" w:rsidRDefault="000000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Правил для микропредприятий. </w:t>
      </w:r>
    </w:p>
    <w:p w14:paraId="6654FD02" w14:textId="77777777" w:rsidR="008B2010" w:rsidRPr="006D51E1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 w:rsidRPr="006D51E1">
        <w:rPr>
          <w:rFonts w:ascii="Times New Roman" w:eastAsia="Times New Roman" w:hAnsi="Times New Roman" w:cs="Times New Roman"/>
          <w:sz w:val="20"/>
          <w:szCs w:val="20"/>
        </w:rPr>
        <w:t xml:space="preserve">100. Работодатели, отнесенные в соответствии с законодательством Российской Федерации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Правил. Решение о проведении обучения по охране </w:t>
      </w:r>
      <w:r w:rsidRPr="006D51E1">
        <w:rPr>
          <w:rFonts w:ascii="Times New Roman" w:eastAsia="Times New Roman" w:hAnsi="Times New Roman" w:cs="Times New Roman"/>
          <w:sz w:val="20"/>
          <w:szCs w:val="20"/>
        </w:rPr>
        <w:lastRenderedPageBreak/>
        <w:t>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организации, установленного </w:t>
      </w:r>
      <w:hyperlink r:id="rId11" w:anchor="dst100382" w:history="1">
        <w:r w:rsidRPr="006D51E1">
          <w:rPr>
            <w:rFonts w:ascii="Times New Roman" w:eastAsia="Times New Roman" w:hAnsi="Times New Roman" w:cs="Times New Roman"/>
            <w:sz w:val="20"/>
            <w:szCs w:val="20"/>
          </w:rPr>
          <w:t>приложением N 4</w:t>
        </w:r>
      </w:hyperlink>
      <w:r w:rsidRPr="006D51E1">
        <w:rPr>
          <w:rFonts w:ascii="Times New Roman" w:eastAsia="Times New Roman" w:hAnsi="Times New Roman" w:cs="Times New Roman"/>
          <w:sz w:val="20"/>
          <w:szCs w:val="20"/>
        </w:rPr>
        <w:t> к настоящим Правилам.</w:t>
      </w:r>
    </w:p>
    <w:p w14:paraId="657B164F" w14:textId="77777777" w:rsidR="008B2010" w:rsidRPr="006D51E1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 w:rsidRPr="006D51E1">
        <w:rPr>
          <w:rFonts w:ascii="Times New Roman" w:eastAsia="Times New Roman" w:hAnsi="Times New Roman" w:cs="Times New Roman"/>
          <w:sz w:val="20"/>
          <w:szCs w:val="20"/>
        </w:rPr>
        <w:t>101. 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</w:r>
    </w:p>
    <w:p w14:paraId="3E13CAB6" w14:textId="77777777" w:rsidR="008B2010" w:rsidRPr="006D51E1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 w:rsidRPr="006D51E1">
        <w:rPr>
          <w:rFonts w:ascii="Times New Roman" w:eastAsia="Times New Roman" w:hAnsi="Times New Roman" w:cs="Times New Roman"/>
          <w:sz w:val="20"/>
          <w:szCs w:val="20"/>
        </w:rPr>
        <w:t>102. Работодатели, отнесенные в соответствии с законодательством Российской Федерации к микропредприятиям,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14:paraId="1854852E" w14:textId="77777777" w:rsidR="008B2010" w:rsidRPr="006D51E1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51E1">
        <w:rPr>
          <w:rFonts w:ascii="Times New Roman" w:eastAsia="Times New Roman" w:hAnsi="Times New Roman" w:cs="Times New Roman"/>
          <w:sz w:val="20"/>
          <w:szCs w:val="20"/>
        </w:rPr>
        <w:t>103. 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14:paraId="7D86001C" w14:textId="77777777" w:rsidR="008B2010" w:rsidRPr="006D51E1" w:rsidRDefault="008B2010">
      <w:pPr>
        <w:rPr>
          <w:rFonts w:ascii="Times New Roman" w:hAnsi="Times New Roman" w:cs="Times New Roman"/>
        </w:rPr>
      </w:pPr>
    </w:p>
    <w:sectPr w:rsidR="008B2010" w:rsidRPr="006D51E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63" w:right="7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07AD" w14:textId="77777777" w:rsidR="00434B20" w:rsidRDefault="00434B20">
      <w:pPr>
        <w:spacing w:after="0" w:line="240" w:lineRule="auto"/>
      </w:pPr>
      <w:r>
        <w:separator/>
      </w:r>
    </w:p>
  </w:endnote>
  <w:endnote w:type="continuationSeparator" w:id="0">
    <w:p w14:paraId="3CA56183" w14:textId="77777777" w:rsidR="00434B20" w:rsidRDefault="0043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Times New Roman&quot;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7870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 w14:paraId="12100B64" w14:textId="77777777" w:rsidR="008B2010" w:rsidRDefault="00000000">
            <w:pPr>
              <w:pStyle w:val="a4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 w14:paraId="0C91C64C" w14:textId="77777777" w:rsidR="008B2010" w:rsidRDefault="00000000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14FF" w14:textId="77777777" w:rsidR="008B2010" w:rsidRDefault="008B2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08FC" w14:textId="77777777" w:rsidR="00434B20" w:rsidRDefault="00434B20">
      <w:pPr>
        <w:spacing w:after="0" w:line="240" w:lineRule="auto"/>
      </w:pPr>
      <w:r>
        <w:separator/>
      </w:r>
    </w:p>
  </w:footnote>
  <w:footnote w:type="continuationSeparator" w:id="0">
    <w:p w14:paraId="75ED1177" w14:textId="77777777" w:rsidR="00434B20" w:rsidRDefault="0043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A068" w14:textId="77777777" w:rsidR="008B2010" w:rsidRDefault="008B20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8F57" w14:textId="77777777" w:rsidR="008B2010" w:rsidRDefault="008B2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7FFF30"/>
    <w:multiLevelType w:val="hybridMultilevel"/>
    <w:tmpl w:val="F0E6552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FFF7F720"/>
    <w:multiLevelType w:val="hybridMultilevel"/>
    <w:tmpl w:val="B172E02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 w15:restartNumberingAfterBreak="0">
    <w:nsid w:val="FFFF7320"/>
    <w:multiLevelType w:val="hybridMultilevel"/>
    <w:tmpl w:val="7D9EB71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 w15:restartNumberingAfterBreak="0">
    <w:nsid w:val="7FFFFF20"/>
    <w:multiLevelType w:val="hybridMultilevel"/>
    <w:tmpl w:val="C7080EF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 w16cid:durableId="821972325">
    <w:abstractNumId w:val="1"/>
  </w:num>
  <w:num w:numId="2" w16cid:durableId="1611890169">
    <w:abstractNumId w:val="3"/>
  </w:num>
  <w:num w:numId="3" w16cid:durableId="341511298">
    <w:abstractNumId w:val="0"/>
  </w:num>
  <w:num w:numId="4" w16cid:durableId="34768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10"/>
    <w:rsid w:val="001F0A01"/>
    <w:rsid w:val="0026670C"/>
    <w:rsid w:val="00434B20"/>
    <w:rsid w:val="006D51E1"/>
    <w:rsid w:val="0075280A"/>
    <w:rsid w:val="008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e5e58dec91003d80c960c19df8fa890b4ea7c5cc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5174/758257bc57916c11ad920898aaa5c57392937d48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405174/e5e58dec91003d80c960c19df8fa890b4ea7c5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174/e5e58dec91003d80c960c19df8fa890b4ea7c5c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1997</Words>
  <Characters>11384</Characters>
  <Application>Microsoft Office Word</Application>
  <DocSecurity>0</DocSecurity>
  <Lines>94</Lines>
  <Paragraphs>26</Paragraphs>
  <ScaleCrop>false</ScaleCrop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2022-09-07T09:38:00Z</dcterms:created>
  <dcterms:modified xsi:type="dcterms:W3CDTF">2022-09-07T09:38:00Z</dcterms:modified>
  <cp:version>0900.0100.01</cp:version>
</cp:coreProperties>
</file>